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76b1e1208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SOLEM ACCOUNTING AS</w:t>
      </w:r>
    </w:p>
    <w:sectPr>
      <w:headerReference xmlns:r="http://schemas.openxmlformats.org/officeDocument/2006/relationships" w:type="default" r:id="R2eb44728bd7a49fc"/>
      <w:footerReference xmlns:r="http://schemas.openxmlformats.org/officeDocument/2006/relationships" w:type="default" r:id="R6f1da233027c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ACCOUNTING AS   ·   Org.nr 922 308 667   ·   Torvullvegen 23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44728bd7a49fc" /><Relationship Type="http://schemas.openxmlformats.org/officeDocument/2006/relationships/footer" Target="/word/footer1.xml" Id="R6f1da233027c4f7b" /></Relationships>
</file>