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bf1c488b5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2140935cac4b4574"/>
      <w:footerReference xmlns:r="http://schemas.openxmlformats.org/officeDocument/2006/relationships" w:type="default" r:id="Ra2f97937c09b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935cac4b4574" /><Relationship Type="http://schemas.openxmlformats.org/officeDocument/2006/relationships/footer" Target="/word/footer1.xml" Id="Ra2f97937c09b4b40" /></Relationships>
</file>