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ac0aa45ff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Ship-Ring</w:t>
      </w:r>
    </w:p>
    <w:sectPr>
      <w:headerReference xmlns:r="http://schemas.openxmlformats.org/officeDocument/2006/relationships" w:type="default" r:id="R42c05e5bab1542d6"/>
      <w:footerReference xmlns:r="http://schemas.openxmlformats.org/officeDocument/2006/relationships" w:type="default" r:id="Ra15c8b89abac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Ship-Ring   ·   Org.nr 922 192 286   ·   Heyerdahls vei 7B   ·   0777 OSLO   ·   nina@ship-ring.no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Ship-Ring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05e5bab1542d6" /><Relationship Type="http://schemas.openxmlformats.org/officeDocument/2006/relationships/footer" Target="/word/footer1.xml" Id="Ra15c8b89abac4e57" /></Relationships>
</file>