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ada500b8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GRENSELØS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46841570877f4b32"/>
      <w:footerReference xmlns:r="http://schemas.openxmlformats.org/officeDocument/2006/relationships" w:type="default" r:id="R764fb126f4e4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41570877f4b32" /><Relationship Type="http://schemas.openxmlformats.org/officeDocument/2006/relationships/footer" Target="/word/footer1.xml" Id="R764fb126f4e4404e" /></Relationships>
</file>