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eb23e6a5c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QUARTEN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QUARTEN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ed0b1523f46e1"/>
      <w:footerReference xmlns:r="http://schemas.openxmlformats.org/officeDocument/2006/relationships" w:type="default" r:id="Re9bd72af26c6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QUARTEN INVEST AS   ·   Org.nr 921 985 282   ·   Ospeveien 15B   ·   4622 KRISTIANSAND S   ·   dag@vige.no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QUARTEN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ed0b1523f46e1" /><Relationship Type="http://schemas.openxmlformats.org/officeDocument/2006/relationships/footer" Target="/word/footer1.xml" Id="Re9bd72af26c64b87" /></Relationships>
</file>