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52b50554e449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AE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 FINANS AS</w:t>
      </w:r>
    </w:p>
    <w:sectPr>
      <w:headerReference xmlns:r="http://schemas.openxmlformats.org/officeDocument/2006/relationships" w:type="default" r:id="R2d9da4d8385445ef"/>
      <w:footerReference xmlns:r="http://schemas.openxmlformats.org/officeDocument/2006/relationships" w:type="default" r:id="R41632d0c3e5c40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 FINANS AS   ·   Org.nr 921 970 382   ·   c/o Arild A. Engh,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9da4d8385445ef" /><Relationship Type="http://schemas.openxmlformats.org/officeDocument/2006/relationships/footer" Target="/word/footer1.xml" Id="R41632d0c3e5c40d1" /></Relationships>
</file>