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e4eed06ad443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ELWE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Dalsøyra,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ELWE INVEST AS</w:t>
      </w:r>
    </w:p>
    <w:sectPr>
      <w:headerReference xmlns:r="http://schemas.openxmlformats.org/officeDocument/2006/relationships" w:type="default" r:id="Rb3a9e0591df946ad"/>
      <w:footerReference xmlns:r="http://schemas.openxmlformats.org/officeDocument/2006/relationships" w:type="default" r:id="R256e9c902db140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ELWE INVEST AS   ·   Org.nr 921 967 993   ·   Hovden 36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ELWE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a9e0591df946ad" /><Relationship Type="http://schemas.openxmlformats.org/officeDocument/2006/relationships/footer" Target="/word/footer1.xml" Id="R256e9c902db1409b" /></Relationships>
</file>