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e165a696f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NISTUÅ AS, org.nr 921 956 339,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3afef5d63a1f437f"/>
      <w:footerReference xmlns:r="http://schemas.openxmlformats.org/officeDocument/2006/relationships" w:type="default" r:id="R6ca8ad34f32a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ef5d63a1f437f" /><Relationship Type="http://schemas.openxmlformats.org/officeDocument/2006/relationships/footer" Target="/word/footer1.xml" Id="R6ca8ad34f32a4aee" /></Relationships>
</file>