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8c97f9331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4SIGHT AS.</w:t>
      </w:r>
    </w:p>
    <w:sectPr>
      <w:headerReference xmlns:r="http://schemas.openxmlformats.org/officeDocument/2006/relationships" w:type="default" r:id="R11af4ba5c35e4e8a"/>
      <w:footerReference xmlns:r="http://schemas.openxmlformats.org/officeDocument/2006/relationships" w:type="default" r:id="Rcbc24bf0b85d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f4ba5c35e4e8a" /><Relationship Type="http://schemas.openxmlformats.org/officeDocument/2006/relationships/footer" Target="/word/footer1.xml" Id="Rcbc24bf0b85d49e5" /></Relationships>
</file>