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eab5869954d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4SIGHT AS, org.nr 921 862 229,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4SIGHT AS</w:t>
      </w:r>
    </w:p>
    <w:sectPr>
      <w:headerReference xmlns:r="http://schemas.openxmlformats.org/officeDocument/2006/relationships" w:type="default" r:id="R937719c73fa94a56"/>
      <w:footerReference xmlns:r="http://schemas.openxmlformats.org/officeDocument/2006/relationships" w:type="default" r:id="R362811ea3a4a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4SIGHT AS   ·   Org.nr 921 862 229   ·   Bryggen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719c73fa94a56" /><Relationship Type="http://schemas.openxmlformats.org/officeDocument/2006/relationships/footer" Target="/word/footer1.xml" Id="R362811ea3a4a4960" /></Relationships>
</file>