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a4984ad63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SKORVESTØLEN HOLDING AS</w:t>
      </w:r>
    </w:p>
    <w:sectPr>
      <w:headerReference xmlns:r="http://schemas.openxmlformats.org/officeDocument/2006/relationships" w:type="default" r:id="Ra9f0bcc2efba4771"/>
      <w:footerReference xmlns:r="http://schemas.openxmlformats.org/officeDocument/2006/relationships" w:type="default" r:id="R046e77e4a5aa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SKORVESTØLEN HOLDING AS   ·   Org.nr 921 788 797   ·   Skytterveien 15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SKORVESTØLEN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0bcc2efba4771" /><Relationship Type="http://schemas.openxmlformats.org/officeDocument/2006/relationships/footer" Target="/word/footer1.xml" Id="R046e77e4a5aa4c7d" /></Relationships>
</file>