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62a60f3b7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WILLIKSEN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bc1f10b45926446c"/>
      <w:footerReference xmlns:r="http://schemas.openxmlformats.org/officeDocument/2006/relationships" w:type="default" r:id="R62785b8467ff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f10b45926446c" /><Relationship Type="http://schemas.openxmlformats.org/officeDocument/2006/relationships/footer" Target="/word/footer1.xml" Id="R62785b8467ff4499" /></Relationships>
</file>