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12af3db83147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GUMPEN BILEIENDOM AS</w:t>
      </w:r>
    </w:p>
    <w:sectPr>
      <w:headerReference xmlns:r="http://schemas.openxmlformats.org/officeDocument/2006/relationships" w:type="default" r:id="Reab571857d334773"/>
      <w:footerReference xmlns:r="http://schemas.openxmlformats.org/officeDocument/2006/relationships" w:type="default" r:id="R1894e6d4bbeb43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GUMPEN BILEIENDOM AS   ·   Org.nr 921 611 625   ·   Setesdalsveien 90   ·   4617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GUMPEN BILEIENDOM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571857d334773" /><Relationship Type="http://schemas.openxmlformats.org/officeDocument/2006/relationships/footer" Target="/word/footer1.xml" Id="R1894e6d4bbeb4355" /></Relationships>
</file>