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bd82e6de1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HOLDING AS</w:t>
      </w:r>
    </w:p>
    <w:sectPr>
      <w:headerReference xmlns:r="http://schemas.openxmlformats.org/officeDocument/2006/relationships" w:type="default" r:id="Rc48b372b3ad54270"/>
      <w:footerReference xmlns:r="http://schemas.openxmlformats.org/officeDocument/2006/relationships" w:type="default" r:id="Rc8c5d40c1a99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b372b3ad54270" /><Relationship Type="http://schemas.openxmlformats.org/officeDocument/2006/relationships/footer" Target="/word/footer1.xml" Id="Rc8c5d40c1a994c6d" /></Relationships>
</file>