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0e85d77c2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NINA G. H.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 H. AS</w:t>
      </w:r>
    </w:p>
    <w:sectPr>
      <w:headerReference xmlns:r="http://schemas.openxmlformats.org/officeDocument/2006/relationships" w:type="default" r:id="R61372ff968174eca"/>
      <w:footerReference xmlns:r="http://schemas.openxmlformats.org/officeDocument/2006/relationships" w:type="default" r:id="R4e05fe6d6713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72ff968174eca" /><Relationship Type="http://schemas.openxmlformats.org/officeDocument/2006/relationships/footer" Target="/word/footer1.xml" Id="R4e05fe6d67134d6d" /></Relationships>
</file>