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15fcdda7f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b39edbb404bde"/>
      <w:footerReference xmlns:r="http://schemas.openxmlformats.org/officeDocument/2006/relationships" w:type="default" r:id="R6caa293802f0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HOLDING AS   ·   Org.nr 921 559 801   ·   Lahelle brygge 7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b39edbb404bde" /><Relationship Type="http://schemas.openxmlformats.org/officeDocument/2006/relationships/footer" Target="/word/footer1.xml" Id="R6caa293802f04389" /></Relationships>
</file>