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fa4f6ca3a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ALLOCATION AS, org.nr 921 532 385,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302ecf63a2c8478f"/>
      <w:footerReference xmlns:r="http://schemas.openxmlformats.org/officeDocument/2006/relationships" w:type="default" r:id="R5d7c8640a690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ecf63a2c8478f" /><Relationship Type="http://schemas.openxmlformats.org/officeDocument/2006/relationships/footer" Target="/word/footer1.xml" Id="R5d7c8640a6904a73" /></Relationships>
</file>