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728e87100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AS</w:t>
      </w:r>
    </w:p>
    <w:sectPr>
      <w:headerReference xmlns:r="http://schemas.openxmlformats.org/officeDocument/2006/relationships" w:type="default" r:id="R6bc46c9017864b48"/>
      <w:footerReference xmlns:r="http://schemas.openxmlformats.org/officeDocument/2006/relationships" w:type="default" r:id="R01fe9a0d5695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AS   ·   Org.nr 921 502 710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46c9017864b48" /><Relationship Type="http://schemas.openxmlformats.org/officeDocument/2006/relationships/footer" Target="/word/footer1.xml" Id="R01fe9a0d56954eee" /></Relationships>
</file>