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bf815ec03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5bb164e64cd4de5"/>
      <w:footerReference xmlns:r="http://schemas.openxmlformats.org/officeDocument/2006/relationships" w:type="default" r:id="R12f05da2a93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b164e64cd4de5" /><Relationship Type="http://schemas.openxmlformats.org/officeDocument/2006/relationships/footer" Target="/word/footer1.xml" Id="R12f05da2a93c42de" /></Relationships>
</file>