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5dac49aa994e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LIGAARD HOLDING AS</w:t>
      </w:r>
    </w:p>
    <w:sectPr>
      <w:headerReference xmlns:r="http://schemas.openxmlformats.org/officeDocument/2006/relationships" w:type="default" r:id="Rff1141269b5e4fe6"/>
      <w:footerReference xmlns:r="http://schemas.openxmlformats.org/officeDocument/2006/relationships" w:type="default" r:id="R61510b9d071f49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LIGAARD HOLDING AS   ·   Org.nr 921 326 483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1141269b5e4fe6" /><Relationship Type="http://schemas.openxmlformats.org/officeDocument/2006/relationships/footer" Target="/word/footer1.xml" Id="R61510b9d071f497d" /></Relationships>
</file>