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2850cada2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d7c0b7a810fd4352"/>
      <w:footerReference xmlns:r="http://schemas.openxmlformats.org/officeDocument/2006/relationships" w:type="default" r:id="R4d4894d720b2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0b7a810fd4352" /><Relationship Type="http://schemas.openxmlformats.org/officeDocument/2006/relationships/footer" Target="/word/footer1.xml" Id="R4d4894d720b24b35" /></Relationships>
</file>