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eb530256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12511832e5f94e95"/>
      <w:footerReference xmlns:r="http://schemas.openxmlformats.org/officeDocument/2006/relationships" w:type="default" r:id="R491e702daa70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11832e5f94e95" /><Relationship Type="http://schemas.openxmlformats.org/officeDocument/2006/relationships/footer" Target="/word/footer1.xml" Id="R491e702daa7046a7" /></Relationships>
</file>