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4b81e8d0143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RÅD &amp; REGNSKAP AS</w:t>
      </w:r>
    </w:p>
    <w:sectPr>
      <w:headerReference xmlns:r="http://schemas.openxmlformats.org/officeDocument/2006/relationships" w:type="default" r:id="R09dee7e044ea4ea6"/>
      <w:footerReference xmlns:r="http://schemas.openxmlformats.org/officeDocument/2006/relationships" w:type="default" r:id="R43cff2cb11ba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RÅD &amp; REGNSKAP AS   ·   Org.nr 921 213 352   ·   Dalsvegen 260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ee7e044ea4ea6" /><Relationship Type="http://schemas.openxmlformats.org/officeDocument/2006/relationships/footer" Target="/word/footer1.xml" Id="R43cff2cb11ba4c79" /></Relationships>
</file>