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5f6df9204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SKY ECONOMY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SKY ECONOMY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63ed11c9842ae"/>
      <w:footerReference xmlns:r="http://schemas.openxmlformats.org/officeDocument/2006/relationships" w:type="default" r:id="Rb3542e5593a6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63ed11c9842ae" /><Relationship Type="http://schemas.openxmlformats.org/officeDocument/2006/relationships/footer" Target="/word/footer1.xml" Id="Rb3542e5593a6448d" /></Relationships>
</file>