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c3356b27c45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ARGENTUM 2018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ARGENTUM 2018 AS</w:t>
      </w:r>
    </w:p>
    <w:sectPr>
      <w:headerReference xmlns:r="http://schemas.openxmlformats.org/officeDocument/2006/relationships" w:type="default" r:id="R6ce863ef3c744b4d"/>
      <w:footerReference xmlns:r="http://schemas.openxmlformats.org/officeDocument/2006/relationships" w:type="default" r:id="R44b9a8170dd4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ARGENTUM 2018 AS   ·   Org.nr 921 166 613   ·   Bradbenken 1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ARGENTUM 2018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e863ef3c744b4d" /><Relationship Type="http://schemas.openxmlformats.org/officeDocument/2006/relationships/footer" Target="/word/footer1.xml" Id="R44b9a8170dd44ec5" /></Relationships>
</file>