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8647a155ac48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SPARDAMA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SPARDAMA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Rykkinn,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SPARDAMA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a233946dba84c72"/>
      <w:footerReference xmlns:r="http://schemas.openxmlformats.org/officeDocument/2006/relationships" w:type="default" r:id="R042a471c7b604a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SPARDAMA INVEST AS   ·   Org.nr 921 145 950   ·   Saubakken 20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SPARDAMA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233946dba84c72" /><Relationship Type="http://schemas.openxmlformats.org/officeDocument/2006/relationships/footer" Target="/word/footer1.xml" Id="R042a471c7b604a3f" /></Relationships>
</file>