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d8e05d7c3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HOLDING AS</w:t>
      </w:r>
    </w:p>
    <w:sectPr>
      <w:headerReference xmlns:r="http://schemas.openxmlformats.org/officeDocument/2006/relationships" w:type="default" r:id="Re802cb443d4b46f3"/>
      <w:footerReference xmlns:r="http://schemas.openxmlformats.org/officeDocument/2006/relationships" w:type="default" r:id="Rf4466a9416ba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HOLDING AS   ·   Org.nr 921 067 445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2cb443d4b46f3" /><Relationship Type="http://schemas.openxmlformats.org/officeDocument/2006/relationships/footer" Target="/word/footer1.xml" Id="Rf4466a9416ba45c1" /></Relationships>
</file>