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7a1d49aefb41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JARAS INVEST AS, org.nr 921 056 672,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 INVEST AS</w:t>
      </w:r>
    </w:p>
    <w:sectPr>
      <w:headerReference xmlns:r="http://schemas.openxmlformats.org/officeDocument/2006/relationships" w:type="default" r:id="Rebf7fe1175c4469d"/>
      <w:footerReference xmlns:r="http://schemas.openxmlformats.org/officeDocument/2006/relationships" w:type="default" r:id="R25f81aa163ed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 INVEST AS   ·   Org.nr 921 056 672   ·   Verftsgata 32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f7fe1175c4469d" /><Relationship Type="http://schemas.openxmlformats.org/officeDocument/2006/relationships/footer" Target="/word/footer1.xml" Id="R25f81aa163ed4760" /></Relationships>
</file>