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7dedfc1c85430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OUTSIDER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Furnes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Furnes,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OUTSIDER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358f27c007d40b8"/>
      <w:footerReference xmlns:r="http://schemas.openxmlformats.org/officeDocument/2006/relationships" w:type="default" r:id="R33dd3bd7780a49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OUTSIDER AS   ·   Org.nr 920 915 949   ·   Holtet 10   ·   2320 FURNES   ·   magne@outsider.as   ·   www.outsider.as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OUTSIDER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58f27c007d40b8" /><Relationship Type="http://schemas.openxmlformats.org/officeDocument/2006/relationships/footer" Target="/word/footer1.xml" Id="R33dd3bd7780a4924" /></Relationships>
</file>