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83ee75e2446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AS Adminco.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8ca581d7e274ac7"/>
      <w:footerReference xmlns:r="http://schemas.openxmlformats.org/officeDocument/2006/relationships" w:type="default" r:id="Rec7300f76fbe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a581d7e274ac7" /><Relationship Type="http://schemas.openxmlformats.org/officeDocument/2006/relationships/footer" Target="/word/footer1.xml" Id="Rec7300f76fbe4e68" /></Relationships>
</file>