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e189dd161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Adminco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12a70258edb847c2"/>
      <w:footerReference xmlns:r="http://schemas.openxmlformats.org/officeDocument/2006/relationships" w:type="default" r:id="R5be8ece6a033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70258edb847c2" /><Relationship Type="http://schemas.openxmlformats.org/officeDocument/2006/relationships/footer" Target="/word/footer1.xml" Id="R5be8ece6a03342a5" /></Relationships>
</file>