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291d137c1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BERGSTADENS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ce320619d5904905"/>
      <w:footerReference xmlns:r="http://schemas.openxmlformats.org/officeDocument/2006/relationships" w:type="default" r:id="Rd672adba7788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20619d5904905" /><Relationship Type="http://schemas.openxmlformats.org/officeDocument/2006/relationships/footer" Target="/word/footer1.xml" Id="Rd672adba77884802" /></Relationships>
</file>