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0f29693f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272564c061f84b9e"/>
      <w:footerReference xmlns:r="http://schemas.openxmlformats.org/officeDocument/2006/relationships" w:type="default" r:id="Rb35d864eb9ef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564c061f84b9e" /><Relationship Type="http://schemas.openxmlformats.org/officeDocument/2006/relationships/footer" Target="/word/footer1.xml" Id="Rb35d864eb9ef4f1e" /></Relationships>
</file>