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931611671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RADENBACH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da83751936e54e12"/>
      <w:footerReference xmlns:r="http://schemas.openxmlformats.org/officeDocument/2006/relationships" w:type="default" r:id="Rdd04aaa282ab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3751936e54e12" /><Relationship Type="http://schemas.openxmlformats.org/officeDocument/2006/relationships/footer" Target="/word/footer1.xml" Id="Rdd04aaa282ab46df" /></Relationships>
</file>