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e35586cc4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LANGVIKM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LANGVIKM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a1a25e98f4e3b"/>
      <w:footerReference xmlns:r="http://schemas.openxmlformats.org/officeDocument/2006/relationships" w:type="default" r:id="Ra456f483c756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LANGVIKM HOLDING AS   ·   Org.nr 920 312 918   ·   Sørskårvegen 418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LANGVIKM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a1a25e98f4e3b" /><Relationship Type="http://schemas.openxmlformats.org/officeDocument/2006/relationships/footer" Target="/word/footer1.xml" Id="Ra456f483c756471f" /></Relationships>
</file>