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484325e86341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Frogner,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HEGGARD AS</w:t>
      </w:r>
    </w:p>
    <w:sectPr>
      <w:headerReference xmlns:r="http://schemas.openxmlformats.org/officeDocument/2006/relationships" w:type="default" r:id="Rafa9c8bfdae8436e"/>
      <w:footerReference xmlns:r="http://schemas.openxmlformats.org/officeDocument/2006/relationships" w:type="default" r:id="Rb88fba366bac4f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HEGGARD AS   ·   Org.nr 920 275 117   ·   Trestakkveien 21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HEGGARD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a9c8bfdae8436e" /><Relationship Type="http://schemas.openxmlformats.org/officeDocument/2006/relationships/footer" Target="/word/footer1.xml" Id="Rb88fba366bac4f9c" /></Relationships>
</file>