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bb5adc6a4d41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HEGGARD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Frogner,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HEGGARD AS</w:t>
      </w:r>
    </w:p>
    <w:sectPr>
      <w:headerReference xmlns:r="http://schemas.openxmlformats.org/officeDocument/2006/relationships" w:type="default" r:id="Rae3415f01cb543ee"/>
      <w:footerReference xmlns:r="http://schemas.openxmlformats.org/officeDocument/2006/relationships" w:type="default" r:id="R359bd07f82f44c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HEGGARD AS   ·   Org.nr 920 275 117   ·   Trestakkveien 21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3415f01cb543ee" /><Relationship Type="http://schemas.openxmlformats.org/officeDocument/2006/relationships/footer" Target="/word/footer1.xml" Id="R359bd07f82f44c28" /></Relationships>
</file>