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ac909530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d745ef72e1e147fc"/>
      <w:footerReference xmlns:r="http://schemas.openxmlformats.org/officeDocument/2006/relationships" w:type="default" r:id="Rac487ea06ce2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5ef72e1e147fc" /><Relationship Type="http://schemas.openxmlformats.org/officeDocument/2006/relationships/footer" Target="/word/footer1.xml" Id="Rac487ea06ce24b84" /></Relationships>
</file>