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2080a5d31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V1 NORDIC AS</w:t>
      </w:r>
    </w:p>
    <w:sectPr>
      <w:headerReference xmlns:r="http://schemas.openxmlformats.org/officeDocument/2006/relationships" w:type="default" r:id="R47858504e01844ec"/>
      <w:footerReference xmlns:r="http://schemas.openxmlformats.org/officeDocument/2006/relationships" w:type="default" r:id="R948d76dc8df8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V1 NORDIC AS   ·   Org.nr 920 178 413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V1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58504e01844ec" /><Relationship Type="http://schemas.openxmlformats.org/officeDocument/2006/relationships/footer" Target="/word/footer1.xml" Id="R948d76dc8df84eb8" /></Relationships>
</file>