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3923a20a140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HOKAHEY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HOKAHEY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2382b198e644e9"/>
      <w:footerReference xmlns:r="http://schemas.openxmlformats.org/officeDocument/2006/relationships" w:type="default" r:id="Rc1feac98a1c4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382b198e644e9" /><Relationship Type="http://schemas.openxmlformats.org/officeDocument/2006/relationships/footer" Target="/word/footer1.xml" Id="Rc1feac98a1c44e5b" /></Relationships>
</file>