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270848e8c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f761c7ece436d"/>
      <w:footerReference xmlns:r="http://schemas.openxmlformats.org/officeDocument/2006/relationships" w:type="default" r:id="R6df0edaaea57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B.R INVEST AS   ·   Org.nr 920 146 694   ·   Rambrautsvegen 20   ·   7234 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f761c7ece436d" /><Relationship Type="http://schemas.openxmlformats.org/officeDocument/2006/relationships/footer" Target="/word/footer1.xml" Id="R6df0edaaea5745f0" /></Relationships>
</file>