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745d53ab6c43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SYDVESTOVER AS, org.nr 920 129 919,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SYDVESTOVER AS</w:t>
      </w:r>
    </w:p>
    <w:sectPr>
      <w:headerReference xmlns:r="http://schemas.openxmlformats.org/officeDocument/2006/relationships" w:type="default" r:id="R3fb2c4b802e54e8c"/>
      <w:footerReference xmlns:r="http://schemas.openxmlformats.org/officeDocument/2006/relationships" w:type="default" r:id="R584f110f1b9d4f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SYDVESTOVER AS   ·   Org.nr 920 129 919   ·   Lyngbakken 4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SYDVESTOVER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b2c4b802e54e8c" /><Relationship Type="http://schemas.openxmlformats.org/officeDocument/2006/relationships/footer" Target="/word/footer1.xml" Id="R584f110f1b9d4f5d" /></Relationships>
</file>