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99996f24544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24e31ed3464de0"/>
      <w:footerReference xmlns:r="http://schemas.openxmlformats.org/officeDocument/2006/relationships" w:type="default" r:id="Ra2a9720bae2f48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ANRE AS   ·   Org.nr 919 982 748   ·   Thomassens vei 3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24e31ed3464de0" /><Relationship Type="http://schemas.openxmlformats.org/officeDocument/2006/relationships/footer" Target="/word/footer1.xml" Id="Ra2a9720bae2f48cd" /></Relationships>
</file>