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9a51dfc0f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HOGSTAD CONSULTING AS</w:t>
      </w:r>
    </w:p>
    <w:sectPr>
      <w:headerReference xmlns:r="http://schemas.openxmlformats.org/officeDocument/2006/relationships" w:type="default" r:id="Rb5f09c0280da465c"/>
      <w:footerReference xmlns:r="http://schemas.openxmlformats.org/officeDocument/2006/relationships" w:type="default" r:id="Re14e0535ef01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HOGSTAD CONSULTING AS   ·   Org.nr 919 904 488   ·   Svein Ellingsens vei 26A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09c0280da465c" /><Relationship Type="http://schemas.openxmlformats.org/officeDocument/2006/relationships/footer" Target="/word/footer1.xml" Id="Re14e0535ef014c26" /></Relationships>
</file>