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cb8693238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RELEVANT REGNSKAP AS.</w:t>
      </w:r>
    </w:p>
    <w:sectPr>
      <w:headerReference xmlns:r="http://schemas.openxmlformats.org/officeDocument/2006/relationships" w:type="default" r:id="R1b33dbab650049a9"/>
      <w:footerReference xmlns:r="http://schemas.openxmlformats.org/officeDocument/2006/relationships" w:type="default" r:id="R4cad6ba62a49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3dbab650049a9" /><Relationship Type="http://schemas.openxmlformats.org/officeDocument/2006/relationships/footer" Target="/word/footer1.xml" Id="R4cad6ba62a494897" /></Relationships>
</file>