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433e92e26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10f45e1be5b042c8"/>
      <w:footerReference xmlns:r="http://schemas.openxmlformats.org/officeDocument/2006/relationships" w:type="default" r:id="R75c2ba9955f7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45e1be5b042c8" /><Relationship Type="http://schemas.openxmlformats.org/officeDocument/2006/relationships/footer" Target="/word/footer1.xml" Id="R75c2ba9955f740d0" /></Relationships>
</file>