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cacc3053c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6418bac094db5"/>
      <w:footerReference xmlns:r="http://schemas.openxmlformats.org/officeDocument/2006/relationships" w:type="default" r:id="R0f715c7da650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6418bac094db5" /><Relationship Type="http://schemas.openxmlformats.org/officeDocument/2006/relationships/footer" Target="/word/footer1.xml" Id="R0f715c7da6504792" /></Relationships>
</file>