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27e4adc11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NOVA GRUPPEN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012be5909f6d45ba"/>
      <w:footerReference xmlns:r="http://schemas.openxmlformats.org/officeDocument/2006/relationships" w:type="default" r:id="R6595c47cc324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be5909f6d45ba" /><Relationship Type="http://schemas.openxmlformats.org/officeDocument/2006/relationships/footer" Target="/word/footer1.xml" Id="R6595c47cc324437f" /></Relationships>
</file>