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9e346d0f9843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AS</w:t>
      </w:r>
    </w:p>
    <w:sectPr>
      <w:headerReference xmlns:r="http://schemas.openxmlformats.org/officeDocument/2006/relationships" w:type="default" r:id="Rdd0a2867cc5e424b"/>
      <w:footerReference xmlns:r="http://schemas.openxmlformats.org/officeDocument/2006/relationships" w:type="default" r:id="R0b2b54e72c3840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AS   ·   Org.nr 919 563 753   ·   Dronningens gate 38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0a2867cc5e424b" /><Relationship Type="http://schemas.openxmlformats.org/officeDocument/2006/relationships/footer" Target="/word/footer1.xml" Id="R0b2b54e72c38400b" /></Relationships>
</file>