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8d3ccc9d6ab41b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ICONOMY AS, org.nr 919 563 753,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ICONOMY AS</w:t>
      </w:r>
    </w:p>
    <w:sectPr>
      <w:headerReference xmlns:r="http://schemas.openxmlformats.org/officeDocument/2006/relationships" w:type="default" r:id="R75daacc27e374878"/>
      <w:footerReference xmlns:r="http://schemas.openxmlformats.org/officeDocument/2006/relationships" w:type="default" r:id="R574606bc044b441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ICONOMY AS   ·   Org.nr 919 563 753   ·   Dronningens gate 38   ·   7011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ICONOMY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5daacc27e374878" /><Relationship Type="http://schemas.openxmlformats.org/officeDocument/2006/relationships/footer" Target="/word/footer1.xml" Id="R574606bc044b4414" /></Relationships>
</file>